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Georgia" w:hAnsi="Georgia"/>
          <w:b/>
          <w:color w:val="0B5144"/>
          <w:sz w:val="36"/>
        </w:rPr>
        <w:t>SOLICITAÇÃO CONFIDENCIAL DE ISENÇÃO</w:t>
      </w:r>
    </w:p>
    <w:p>
      <w:pPr>
        <w:spacing w:after="200"/>
        <w:jc w:val="center"/>
      </w:pPr>
      <w:r>
        <w:rPr>
          <w:rFonts w:ascii="Arial" w:hAnsi="Arial"/>
          <w:color w:val="5D6965"/>
          <w:sz w:val="19"/>
        </w:rPr>
        <w:t>Taxa de processamento editorial e publicação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shd w:fill="F4F0E5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40"/>
            </w:pPr>
            <w:r>
              <w:rPr>
                <w:b/>
                <w:color w:val="0B5144"/>
              </w:rPr>
              <w:t xml:space="preserve">Confidencialidade  </w:t>
            </w:r>
            <w:r>
              <w:t>A solicitação é analisada exclusivamente pela equipe editorial, não é encaminhada aos pareceristas e não interfere na avaliação científica. O pedido deve ser enviado somente quando a taxa for aplicável e após o aceite definitivo.</w:t>
            </w:r>
          </w:p>
        </w:tc>
      </w:tr>
    </w:tbl>
    <w:p>
      <w:pPr>
        <w:spacing w:after="0"/>
      </w:pPr>
    </w:p>
    <w:p>
      <w:pPr>
        <w:pStyle w:val="Heading1"/>
      </w:pPr>
      <w:r>
        <w:t>1. Identificação do solicitante</w:t>
      </w:r>
    </w:p>
    <w:p>
      <w:pPr>
        <w:spacing w:after="100"/>
      </w:pPr>
      <w:r>
        <w:rPr>
          <w:b/>
          <w:color w:val="0B5144"/>
        </w:rPr>
        <w:t xml:space="preserve">Nome completo: </w:t>
      </w:r>
      <w:sdt>
        <w:sdtPr>
          <w:tag w:val="NOME_SOLICITANTE"/>
          <w:alias w:val="NOME_SOLICITANTE"/>
          <w:text/>
        </w:sdtPr>
        <w:sdtContent>
          <w:r>
            <w:t>{{NOME_SOLICITANTE}}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E-mail: </w:t>
      </w:r>
      <w:sdt>
        <w:sdtPr>
          <w:tag w:val="EMAIL_SOLICITANTE"/>
          <w:alias w:val="EMAIL_SOLICITANTE"/>
          <w:text/>
        </w:sdtPr>
        <w:sdtContent>
          <w:r>
            <w:t>{{EMAIL_SOLICITANTE}}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Instituição ou vínculo: </w:t>
      </w:r>
      <w:sdt>
        <w:sdtPr>
          <w:tag w:val="INSTITUICAO"/>
          <w:alias w:val="INSTITUICAO"/>
          <w:text/>
        </w:sdtPr>
        <w:sdtContent>
          <w:r>
            <w:t>{{INSTITUICAO}}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Título do manuscrito: </w:t>
      </w:r>
      <w:sdt>
        <w:sdtPr>
          <w:tag w:val="TITULO_MANUSCRITO"/>
          <w:alias w:val="TITULO_MANUSCRITO"/>
          <w:text/>
        </w:sdtPr>
        <w:sdtContent>
          <w:r>
            <w:t>{{TITULO_MANUSCRITO}}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Protocolo da submissão: </w:t>
      </w:r>
      <w:sdt>
        <w:sdtPr>
          <w:tag w:val="PROTOCOLO"/>
          <w:alias w:val="PROTOCOLO"/>
          <w:text/>
        </w:sdtPr>
        <w:sdtContent>
          <w:r>
            <w:t>{{PROTOCOLO}}</w:t>
          </w:r>
        </w:sdtContent>
      </w:sdt>
    </w:p>
    <w:p>
      <w:pPr>
        <w:pStyle w:val="Heading1"/>
      </w:pPr>
      <w:r>
        <w:t>2. Modalidade solicitada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Isenção integral da taxa de processamento editorial e publicação.</w:t>
      </w:r>
    </w:p>
    <w:p>
      <w:pPr>
        <w:pStyle w:val="Heading1"/>
      </w:pPr>
      <w:r>
        <w:t>3. Declaração simples</w:t>
      </w:r>
    </w:p>
    <w:p>
      <w:r>
        <w:t>Declaro, para fins de análise editorial, que o manuscrito não dispõe de financiamento institucional, auxílio de pesquisa ou recursos suficientes para o pagamento da taxa de publicação, motivo pelo qual solicito sua isenção integral.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O trabalho não recebeu financiamento destinado à publicação.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O(s) autor(es) não possui(em), neste momento, condições de arcar com a taxa.</w:t>
      </w:r>
    </w:p>
    <w:p>
      <w:pPr>
        <w:spacing w:after="100"/>
      </w:pPr>
      <w:r>
        <w:rPr>
          <w:b/>
          <w:color w:val="0B5144"/>
        </w:rPr>
        <w:t xml:space="preserve">Informações complementares, se desejar: </w:t>
      </w:r>
      <w:sdt>
        <w:sdtPr>
          <w:tag w:val="JUSTIFICATIVA_COMPLEMENTAR"/>
          <w:alias w:val="JUSTIFICATIVA_COMPLEMENTAR"/>
          <w:text/>
        </w:sdtPr>
        <w:sdtContent>
          <w:r>
            <w:t>{{JUSTIFICATIVA_COMPLEMENTAR}}</w:t>
          </w:r>
        </w:sdtContent>
      </w:sdt>
    </w:p>
    <w:p>
      <w:pPr>
        <w:pStyle w:val="Heading1"/>
      </w:pPr>
      <w:r>
        <w:t>4. Ciência e responsabilidade</w:t>
      </w:r>
    </w:p>
    <w:p>
      <w:r>
        <w:t>Declaro que as informações apresentadas são verdadeiras. Estou ciente de que a isenção se refere exclusivamente à taxa de publicação e não altera as exigências acadêmicas, éticas ou editoriais da Revista Educadores.</w:t>
      </w:r>
    </w:p>
    <w:p>
      <w:pPr>
        <w:spacing w:after="100"/>
      </w:pPr>
      <w:r>
        <w:rPr>
          <w:b/>
          <w:color w:val="0B5144"/>
        </w:rPr>
        <w:t xml:space="preserve">Local e data: </w:t>
      </w:r>
      <w:sdt>
        <w:sdtPr>
          <w:tag w:val="LOCAL_DATA"/>
          <w:alias w:val="LOCAL_DATA"/>
          <w:text/>
        </w:sdtPr>
        <w:sdtContent>
          <w:r>
            <w:t>{{LOCAL_DATA}}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Nome e assinatura do solicitante: </w:t>
      </w:r>
      <w:sdt>
        <w:sdtPr>
          <w:tag w:val="ASSINATURA"/>
          <w:alias w:val="ASSINATURA"/>
          <w:text/>
        </w:sdtPr>
        <w:sdtContent>
          <w:r>
            <w:t>{{ASSINATURA}}</w:t>
          </w:r>
        </w:sdtContent>
      </w:sdt>
    </w:p>
    <w:p>
      <w:pPr>
        <w:pStyle w:val="Heading1"/>
      </w:pPr>
      <w:r>
        <w:t>5. Uso exclusivo da equipe editorial</w:t>
      </w:r>
    </w:p>
    <w:p>
      <w:pPr>
        <w:spacing w:after="100"/>
      </w:pPr>
      <w:r>
        <w:rPr>
          <w:b/>
          <w:color w:val="0B5144"/>
        </w:rPr>
        <w:t xml:space="preserve">Decisão: </w:t>
      </w:r>
      <w:sdt>
        <w:sdtPr>
          <w:tag w:val="DECISAO_EDITORIAL"/>
          <w:alias w:val="DECISAO_EDITORIAL"/>
          <w:text/>
        </w:sdtPr>
        <w:sdtContent>
          <w:r>
            <w:t>{{DECISAO_EDITORIAL}}</w:t>
          </w:r>
        </w:sdtContent>
      </w:sdt>
      <w:r>
        <w:rPr>
          <w:i/>
          <w:color w:val="71807B"/>
          <w:sz w:val="17"/>
        </w:rPr>
        <w:t xml:space="preserve">  deferida / indeferida</w:t>
      </w:r>
    </w:p>
    <w:p>
      <w:pPr>
        <w:spacing w:after="100"/>
      </w:pPr>
      <w:r>
        <w:rPr>
          <w:b/>
          <w:color w:val="0B5144"/>
        </w:rPr>
        <w:t xml:space="preserve">Data e responsável: </w:t>
      </w:r>
      <w:sdt>
        <w:sdtPr>
          <w:tag w:val="RESPONSAVEL_EDITORIAL"/>
          <w:alias w:val="RESPONSAVEL_EDITORIAL"/>
          <w:text/>
        </w:sdtPr>
        <w:sdtContent>
          <w:r>
            <w:t>{{RESPONSAVEL_EDITORIAL}}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39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 w:after="0"/>
      <w:jc w:val="center"/>
      <w:pBdr>
        <w:top w:val="single" w:sz="4" w:space="6" w:color="C69A4B"/>
      </w:pBdr>
    </w:pPr>
    <w:r>
      <w:rPr>
        <w:rFonts w:ascii="Arial" w:hAnsi="Arial"/>
        <w:color w:val="0D5548"/>
        <w:sz w:val="16"/>
      </w:rPr>
      <w:t>Revista Educadores | ISSN 3086-7819 (online) | ISSN-L 3086-7819</w:t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087"/>
      <w:gridCol w:w="2324"/>
    </w:tblGrid>
    <w:tr>
      <w:tc>
        <w:tcPr>
          <w:tcW w:type="dxa" w:w="4706"/>
        </w:tcPr>
        <w:p>
          <w:pPr>
            <w:spacing w:after="0"/>
          </w:pPr>
          <w:r>
            <w:rPr>
              <w:rFonts w:ascii="Arial" w:hAnsi="Arial"/>
              <w:color w:val="71807B"/>
              <w:sz w:val="16"/>
            </w:rPr>
            <w:t>Revista Educadores  •  euescritorbr@gmail.com</w:t>
          </w:r>
        </w:p>
      </w:tc>
      <w:tc>
        <w:tcPr>
          <w:tcW w:type="dxa" w:w="4706"/>
        </w:tcPr>
        <w:p>
          <w:pPr>
            <w:jc w:val="right"/>
          </w:pPr>
          <w:r>
            <w:rPr>
              <w:rFonts w:ascii="Arial" w:hAnsi="Arial"/>
              <w:color w:val="71807B"/>
              <w:sz w:val="16"/>
            </w:rPr>
            <w:t xml:space="preserve">Página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8277"/>
    </w:tblGrid>
    <w:tr>
      <w:tc>
        <w:tcPr>
          <w:tcW w:type="dxa" w:w="1134"/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486000" cy="48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mblema-revista-educadores-doc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000" cy="48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77"/>
          <w:vAlign w:val="center"/>
        </w:tcPr>
        <w:p>
          <w:pPr>
            <w:spacing w:after="0"/>
          </w:pPr>
          <w:r>
            <w:rPr>
              <w:rFonts w:ascii="Georgia" w:hAnsi="Georgia"/>
              <w:b/>
              <w:color w:val="0B5144"/>
              <w:sz w:val="30"/>
            </w:rPr>
            <w:t>REVISTA EDUCADORES</w:t>
          </w:r>
        </w:p>
        <w:p>
          <w:pPr>
            <w:spacing w:after="0"/>
          </w:pPr>
          <w:r>
            <w:rPr>
              <w:rFonts w:ascii="Arial" w:hAnsi="Arial"/>
              <w:color w:val="71807B"/>
              <w:sz w:val="17"/>
            </w:rPr>
            <w:t>Ciência, Educação e Amazônia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24332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B514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514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